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EC1B77" w:rsidRPr="00EC1B77" w:rsidTr="00EC1B77">
        <w:trPr>
          <w:trHeight w:val="13821"/>
          <w:jc w:val="center"/>
        </w:trPr>
        <w:tc>
          <w:tcPr>
            <w:tcW w:w="10080" w:type="dxa"/>
          </w:tcPr>
          <w:p w:rsidR="00A169A2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="00A16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</w:p>
          <w:p w:rsidR="00EC1B77" w:rsidRDefault="00EC1B77" w:rsidP="00A16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 «Рыбновская СШ№4»</w:t>
            </w:r>
          </w:p>
          <w:p w:rsidR="00EC1B77" w:rsidRPr="00EC1B77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EC1B77" w:rsidRPr="00EC1B77" w:rsidTr="00F72DF5">
              <w:tc>
                <w:tcPr>
                  <w:tcW w:w="3000" w:type="dxa"/>
                </w:tcPr>
                <w:p w:rsidR="00EC1B77" w:rsidRPr="00EC1B77" w:rsidRDefault="00EC1B77" w:rsidP="00EC1B77">
                  <w:pPr>
                    <w:spacing w:after="240" w:line="240" w:lineRule="auto"/>
                    <w:ind w:left="-3" w:right="-7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Рекомендовано к использованию решением педсовета</w:t>
                  </w:r>
                </w:p>
                <w:p w:rsidR="00EC1B77" w:rsidRPr="00EC1B77" w:rsidRDefault="00EC1B77" w:rsidP="00EC1B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Протокол №   </w:t>
                  </w:r>
                </w:p>
                <w:p w:rsidR="00EC1B77" w:rsidRPr="00EC1B77" w:rsidRDefault="00EC1B77" w:rsidP="00EC1B77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EC1B77" w:rsidRPr="00EC1B77" w:rsidRDefault="00EC1B77" w:rsidP="00EC1B77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   Согласовано</w:t>
                  </w:r>
                </w:p>
                <w:p w:rsidR="00EC1B77" w:rsidRPr="00EC1B77" w:rsidRDefault="00EC1B77" w:rsidP="00EC1B77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Зам. директора по УВР</w:t>
                  </w:r>
                </w:p>
                <w:p w:rsidR="00EC1B77" w:rsidRPr="00EC1B77" w:rsidRDefault="00EC1B77" w:rsidP="00EC1B77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</w:t>
                  </w:r>
                  <w:proofErr w:type="spellStart"/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Пажина</w:t>
                  </w:r>
                  <w:proofErr w:type="spellEnd"/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EC1B77" w:rsidRPr="00EC1B77" w:rsidRDefault="00EC1B77" w:rsidP="00EC1B7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«УТВЕРЖДАЮ»</w:t>
                  </w:r>
                </w:p>
                <w:p w:rsidR="00EC1B77" w:rsidRPr="00EC1B77" w:rsidRDefault="00EC1B77" w:rsidP="00EC1B77">
                  <w:pPr>
                    <w:spacing w:after="24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школы</w:t>
                  </w:r>
                </w:p>
                <w:p w:rsidR="00EC1B77" w:rsidRPr="00EC1B77" w:rsidRDefault="00EC1B77" w:rsidP="00EC1B77">
                  <w:pPr>
                    <w:spacing w:after="240" w:line="240" w:lineRule="auto"/>
                    <w:ind w:left="-3" w:right="-7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________Каплин Н.В.</w:t>
                  </w:r>
                </w:p>
                <w:p w:rsidR="00EC1B77" w:rsidRPr="00EC1B77" w:rsidRDefault="00EC1B77" w:rsidP="00EC1B77">
                  <w:pPr>
                    <w:spacing w:after="240" w:line="240" w:lineRule="auto"/>
                    <w:ind w:left="-3" w:right="-7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Приказ № </w:t>
                  </w:r>
                </w:p>
                <w:p w:rsidR="00EC1B77" w:rsidRPr="00EC1B77" w:rsidRDefault="00247C6E" w:rsidP="00EC1B7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«     »        </w:t>
                  </w:r>
                  <w:r w:rsidR="00EC1B77" w:rsidRPr="00EC1B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    г.</w:t>
                  </w:r>
                </w:p>
                <w:p w:rsidR="00EC1B77" w:rsidRPr="00EC1B77" w:rsidRDefault="00EC1B77" w:rsidP="00EC1B77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EC1B77" w:rsidRPr="00EC1B77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Рабочая   программа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A169A2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  </w:t>
            </w:r>
            <w:r w:rsidR="00EC1B77" w:rsidRPr="00EC1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Технологии  6 класс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учебного предмета/курса, класс)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общее образование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(уровень общего образования)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="00AD159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="00F62D6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-202</w:t>
            </w:r>
            <w:r w:rsidR="00F62D6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  <w:r w:rsidR="001911B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(срок реализации программы)</w:t>
            </w: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C1B77" w:rsidRPr="00EC1B77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B1C9B" w:rsidRDefault="00BB1C9B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B1C9B" w:rsidRDefault="00BB1C9B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B1C9B" w:rsidRPr="00EC1B77" w:rsidRDefault="00BB1C9B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1B77" w:rsidRPr="00EC1B77" w:rsidRDefault="00EC1B77" w:rsidP="00EC1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1B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Рыбное, </w:t>
            </w:r>
            <w:r w:rsidRPr="00A169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r w:rsidR="00AD15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62D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A169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  <w:p w:rsidR="00BB1C9B" w:rsidRDefault="00BB1C9B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1C9B" w:rsidRPr="00EC1B77" w:rsidRDefault="00BB1C9B" w:rsidP="00EC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1B77" w:rsidRPr="00EC1B77" w:rsidRDefault="00EC1B77" w:rsidP="00EC1B77">
      <w:pPr>
        <w:spacing w:after="0" w:line="238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B77" w:rsidRPr="00EC1B77" w:rsidRDefault="00A169A2" w:rsidP="00EC1B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lastRenderedPageBreak/>
        <w:t>П</w:t>
      </w:r>
      <w:r w:rsidR="00EC1B77" w:rsidRPr="00EC1B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ояснительная записка</w:t>
      </w:r>
    </w:p>
    <w:p w:rsidR="00EC1B77" w:rsidRPr="00EC1B77" w:rsidRDefault="008A554B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r w:rsidR="00EC1B77" w:rsidRPr="00EC1B7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Рабочая программа по учебному предмету «Технология» для учащихся 6 класса</w:t>
      </w:r>
      <w:r w:rsidR="00EC1B77" w:rsidRPr="00EC1B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EC1B77" w:rsidRPr="00EC1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в соответствии с Федеральным Государственным образовательным стандартом основного общего образования (приказ Министерства Образования и Науки РФ от 17.12.10 №1897), на основе Примерной программы по технологии 5-9 классы</w:t>
      </w:r>
      <w:r w:rsidR="00A42FBD" w:rsidRPr="00A42F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B77" w:rsidRPr="00EC1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(стандарты второго поколения), ориентирована на учебник по технологии для общеобразовательных организаций:</w:t>
      </w:r>
    </w:p>
    <w:p w:rsidR="00EC1B77" w:rsidRPr="00EC1B77" w:rsidRDefault="008A554B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1B77"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247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 </w:t>
      </w:r>
      <w:proofErr w:type="spellStart"/>
      <w:r w:rsidR="00247C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247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20.05.2020 N 254</w:t>
      </w:r>
    </w:p>
    <w:p w:rsidR="00EC1B77" w:rsidRPr="00EC1B77" w:rsidRDefault="00EC1B77" w:rsidP="008A554B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EC1B77" w:rsidRPr="00EC1B77" w:rsidRDefault="00EC1B77" w:rsidP="008A554B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1.2.7.1.1.1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Казакевич В.М., Пичугина Г.В., Семенова Г.Ю. и др./Под ред. Казакевича В.М.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Технология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6 класс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АО "Издательство "Просвещение"</w:t>
      </w:r>
    </w:p>
    <w:p w:rsidR="00EC1B77" w:rsidRPr="00EC1B77" w:rsidRDefault="00EC1B77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«Технология» является обязательным компонентом общего образования школьников. Он направлен на овладение обучающимися знаниями и умениями в предметно-преобразующей (а не виртуальной) деятельности, создание новых ценностей, что, несомненно, соответствует потребностям развития общества.</w:t>
      </w:r>
    </w:p>
    <w:p w:rsidR="00EC1B77" w:rsidRPr="00EC1B77" w:rsidRDefault="00EC1B77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реализуется через УМК:</w:t>
      </w:r>
    </w:p>
    <w:p w:rsidR="00EC1B77" w:rsidRPr="00EC1B77" w:rsidRDefault="00EC1B77" w:rsidP="008A554B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Технология. Рабочие программы. Предметная линия учебников В.М. Казакевича и др. 5-9 классы / [В.М. Казакевич, Г.В. Пичугина, Г.Ю. Семенова]. – М.: Просвещение, 2018. - 58 с.</w:t>
      </w:r>
    </w:p>
    <w:p w:rsidR="00EC1B77" w:rsidRPr="00EC1B77" w:rsidRDefault="00EC1B77" w:rsidP="008A554B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«Технология» под редакцией В.М. Казакевича </w:t>
      </w:r>
      <w:r w:rsidR="00286C5B" w:rsidRPr="00286C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Москва. Издательство «Просвещение», 2018г.</w:t>
      </w:r>
    </w:p>
    <w:p w:rsidR="00EC1B77" w:rsidRPr="00EC1B77" w:rsidRDefault="00EC1B77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на 20</w:t>
      </w:r>
      <w:r w:rsidR="00AD15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2D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62D6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C1B77" w:rsidRPr="00EC1B77" w:rsidRDefault="00EC1B77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учебному плану МБОУ «Рыбновская средняя школа №4»</w:t>
      </w:r>
      <w:r w:rsidR="00191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этой программы в 6 классе отводится 2 часа в неделю, 68 часов в год.</w:t>
      </w:r>
    </w:p>
    <w:p w:rsidR="00EC1B77" w:rsidRPr="00EC1B77" w:rsidRDefault="00EC1B77" w:rsidP="008A554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ориентирована на учебник:</w:t>
      </w:r>
    </w:p>
    <w:p w:rsidR="00EC1B77" w:rsidRPr="00EC1B77" w:rsidRDefault="00EC1B77" w:rsidP="008A554B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2"/>
        <w:gridCol w:w="1564"/>
        <w:gridCol w:w="816"/>
        <w:gridCol w:w="1807"/>
        <w:gridCol w:w="2235"/>
      </w:tblGrid>
      <w:tr w:rsidR="00EC1B77" w:rsidRPr="00EC1B77" w:rsidTr="00A169A2">
        <w:trPr>
          <w:trHeight w:val="817"/>
          <w:jc w:val="center"/>
        </w:trPr>
        <w:tc>
          <w:tcPr>
            <w:tcW w:w="2877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Автор/Авторский коллектив</w:t>
            </w:r>
          </w:p>
        </w:tc>
        <w:tc>
          <w:tcPr>
            <w:tcW w:w="1594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Название учебника</w:t>
            </w:r>
          </w:p>
        </w:tc>
        <w:tc>
          <w:tcPr>
            <w:tcW w:w="816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Класс</w:t>
            </w:r>
          </w:p>
        </w:tc>
        <w:tc>
          <w:tcPr>
            <w:tcW w:w="1583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Издатель учебника</w:t>
            </w:r>
          </w:p>
        </w:tc>
        <w:tc>
          <w:tcPr>
            <w:tcW w:w="2284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Нормативный документ</w:t>
            </w:r>
          </w:p>
        </w:tc>
      </w:tr>
      <w:tr w:rsidR="00EC1B77" w:rsidRPr="00EC1B77" w:rsidTr="00F72DF5">
        <w:trPr>
          <w:jc w:val="center"/>
        </w:trPr>
        <w:tc>
          <w:tcPr>
            <w:tcW w:w="2877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Казакевич В.М., Пичугина Г.В., Семенова Г.Ю. и </w:t>
            </w:r>
            <w:proofErr w:type="spellStart"/>
            <w:proofErr w:type="gramStart"/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др</w:t>
            </w:r>
            <w:proofErr w:type="spellEnd"/>
            <w:proofErr w:type="gramEnd"/>
          </w:p>
        </w:tc>
        <w:tc>
          <w:tcPr>
            <w:tcW w:w="1594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</w:t>
            </w:r>
          </w:p>
        </w:tc>
        <w:tc>
          <w:tcPr>
            <w:tcW w:w="816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1583" w:type="dxa"/>
          </w:tcPr>
          <w:p w:rsidR="00EC1B77" w:rsidRPr="00EC1B77" w:rsidRDefault="00EC1B77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АО "Издательство "Просвещение"</w:t>
            </w:r>
          </w:p>
        </w:tc>
        <w:tc>
          <w:tcPr>
            <w:tcW w:w="2284" w:type="dxa"/>
          </w:tcPr>
          <w:p w:rsidR="00EC1B77" w:rsidRPr="00EC1B77" w:rsidRDefault="00247C6E" w:rsidP="00EC1B7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Минпросвещени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России от 20.05.2020 N 254</w:t>
            </w:r>
            <w:r w:rsidR="00EC1B77" w:rsidRPr="00EC1B7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    </w:r>
          </w:p>
        </w:tc>
      </w:tr>
    </w:tbl>
    <w:p w:rsidR="00EC1B77" w:rsidRPr="00EC1B77" w:rsidRDefault="00EC1B77" w:rsidP="00EC1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Планируемые результаты изучения учебного предмета «Технология»</w:t>
      </w:r>
    </w:p>
    <w:p w:rsidR="00EC1B77" w:rsidRPr="00EC1B77" w:rsidRDefault="00EC1B77" w:rsidP="00EC1B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предмета «Технология» отражают: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роли техники и технологий для прогрессивного развития общества;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целостного представления о </w:t>
      </w:r>
      <w:proofErr w:type="spellStart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техносфере</w:t>
      </w:r>
      <w:proofErr w:type="spellEnd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сущности технологической культуры и культуры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правилами выполнения графической документации;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умений применять информационные технологии;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личностным, </w:t>
      </w:r>
      <w:proofErr w:type="spellStart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результатам, предметным и требования индивидуализации обучения.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познавательные интересы и творческая активность в области предметной технологической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желание учиться и трудиться на производстве для удовлетворения текущих и перспективных потребностей;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трудолюбие и ответственность за качество своей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пользоваться правилами научной организации умственного и физического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планировать образовательную и профессиональную карьеры;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осознание необходимости общественно полезного труда как условия безопасной и эффективной социализации;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бережное отношение к природным и хозяйственным ресурсам;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технико-технологическое и экономическое </w:t>
      </w:r>
      <w:proofErr w:type="gramStart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</w:t>
      </w:r>
      <w:proofErr w:type="gramEnd"/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использование при организации своей деятельности.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планировать процесс созидательной и познавательной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выбирать оптимальные способы решения учебной или трудовой задачи на основе заданных алгоритмов;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самостоятельность в учебной и познавательно-трудовой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моделировать планируемые процессы и объекты;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аргументировать свои решения и формулировать выводы;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способность отображать в адекватной задачам форме результаты своей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организовывать эффективную коммуникацию в совместной деятельности с другими её участниками;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соотносить свой вклад с вкладом других участников в общую деятельность при решении задач коллектива;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обосновывать пути и средства устранения ошибок или разрешения противоречий в выполняемой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познавательной сфере у учащихся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алгоритмами и методами решения технических и технологических задач;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использование общенаучных знаний в процессе осуществления рациональной технологической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методами творческой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применение элементов прикладной экономики при обосновании технологий и проектов.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созидательной деятельности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способности планировать технологический процесс и процесс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организовывать рабочее место с учётом требований эргономики и научной организации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проводить необходимые опыты и исследования при подборе материалов и проектировании объекта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подбирать материалы с учётом характера объекта труда и технологии;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анализировать, разрабатывать и/или реализовывать прикладные технические проекты;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разрабатывать план возможного продвижения продукта на региональном рынке;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конструирования механизмов, машин, автоматических устройств, простейших роботов с помощью конструкторов;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построения технологии и разработки технологической карты для исполнителя;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нести ответственность за охрану собственного здоровья;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знание безопасных приёмов труда, правил пожарной безопасности, санитарии и гигиены;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ответственное отношение к трудовой и технологической дисциплине; 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документировать результаты труда и проектной деятельности с учётом экономической оценки.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мотивационной сфере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готовность к труду в сфере материального производства, сфере услуг или социальной сфере;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согласования своих возможностей и потребностей;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ответственное отношение к качеству процесса и результатов труда;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проявление экологической культуры при проектировании объекта и выполнении работ;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экономность и бережливость в расходовании материалов и денежных средств.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эстетической сфере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умения проводить дизайнерское проектирование изделия или рациональную эстетическую организацию работ;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методами моделирования и конструирования;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сочетать образное и логическое мышление в процессе творческой деятельности;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композиционное мышление.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коммуникативной сфере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выбирать формы и средства общения в процессе коммуникации, адекватные сложившейся ситуации;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бесконфликтного общения;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участия в рабочей группе с учётом общности интересов её членов;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к коллективному решению творческих задач;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желание и готовность прийти на помощь товарищу;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публично защищать идеи, проекты, выбранные технологии и др.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физиолого-психологической сфере</w:t>
      </w: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моторики и координации движений рук при работе с ручными инструментами и приспособлениями;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достижение необходимой точности движений и ритма при выполнении различных технологических операций;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соблюдение требуемой величины усилия, прикладываемого к инструменту с учётом технологических требований;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глазомера;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осязания, вкуса, обоняния.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B77" w:rsidRPr="00EC1B77" w:rsidRDefault="00EC1B77" w:rsidP="00A16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Содержание учебного предмета «Технология»</w:t>
      </w:r>
    </w:p>
    <w:p w:rsidR="00EC1B77" w:rsidRPr="00EC1B77" w:rsidRDefault="00EC1B77" w:rsidP="00A169A2">
      <w:pPr>
        <w:spacing w:after="0" w:line="240" w:lineRule="auto"/>
        <w:ind w:left="-141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содержания Программы выполнена по концентрической схеме. Содержание деятельности учащихся в каждом классе, с 5-го по 9-й, по Программе в соответствии с новой методологией включает в себя 11 общих для всех классов модулей: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1. Методы и средства творческой и проектной деятельности.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2. Производство.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3. Технология.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4. Техника.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5.  Технология получения, обработки, преобразования и использования конструкционных материалов.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6. Технология обработки пищевых продуктов.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7. Технология получения, преобразования и использования энергии.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8. Технология получения, обработки и использования информации.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9. Технология растениеводства.</w:t>
      </w:r>
    </w:p>
    <w:p w:rsidR="00EC1B77" w:rsidRPr="00EC1B77" w:rsidRDefault="00EC1B77" w:rsidP="00EC1B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10. Технология животноводства.</w:t>
      </w:r>
    </w:p>
    <w:p w:rsidR="00EC1B77" w:rsidRPr="00EC1B77" w:rsidRDefault="00EC1B77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11. Социальные технологии.</w:t>
      </w:r>
    </w:p>
    <w:p w:rsidR="000158EC" w:rsidRPr="00EC1B77" w:rsidRDefault="006B3396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1.</w:t>
      </w:r>
      <w:r w:rsidR="00EC1B77" w:rsidRPr="00EC1B77">
        <w:t xml:space="preserve"> </w:t>
      </w:r>
      <w:r w:rsidR="00EC1B77" w:rsidRPr="00EC1B77">
        <w:rPr>
          <w:rFonts w:ascii="Times New Roman" w:hAnsi="Times New Roman" w:cs="Times New Roman"/>
          <w:b/>
          <w:sz w:val="28"/>
          <w:szCs w:val="28"/>
        </w:rPr>
        <w:t>Основные этапы творческой  проектной деятельности</w:t>
      </w:r>
      <w:r w:rsidRPr="00EC1B77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0158EC" w:rsidRPr="00EC1B77" w:rsidRDefault="006B3396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 Введение в творческий проект. Подготовительный этап. Конструкторский этап. Технологический этап. Этап изготовления изделия. Заключительный этап.</w:t>
      </w:r>
    </w:p>
    <w:p w:rsidR="000158EC" w:rsidRPr="00EC1B77" w:rsidRDefault="00172E3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 Составление перечня и краткой характеристики этапов проектирования конкретного продукта труда.</w:t>
      </w:r>
    </w:p>
    <w:p w:rsidR="006B3396" w:rsidRPr="00EC1B77" w:rsidRDefault="006B3396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2. Производство (4 часа)</w:t>
      </w:r>
    </w:p>
    <w:p w:rsidR="006B3396" w:rsidRPr="00EC1B77" w:rsidRDefault="006B3396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 xml:space="preserve">Теоретические сведения.  Труд как основа производства. Предметы труда. Сырьё как предмет труда. Промышленное сырьё. Сельскохозяйственное и растительное </w:t>
      </w:r>
      <w:r w:rsidRPr="00EC1B77">
        <w:rPr>
          <w:rFonts w:ascii="Times New Roman" w:hAnsi="Times New Roman" w:cs="Times New Roman"/>
          <w:sz w:val="28"/>
          <w:szCs w:val="28"/>
        </w:rPr>
        <w:lastRenderedPageBreak/>
        <w:t>сырьё. Вторичное сырьё и полуфабрикаты. Энергия как предмет труда. Информация как предмет труда.</w:t>
      </w:r>
    </w:p>
    <w:p w:rsidR="00172E34" w:rsidRPr="00EC1B77" w:rsidRDefault="006B3396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172E34" w:rsidRPr="00EC1B77">
        <w:rPr>
          <w:rFonts w:ascii="Times New Roman" w:hAnsi="Times New Roman" w:cs="Times New Roman"/>
          <w:sz w:val="28"/>
          <w:szCs w:val="28"/>
        </w:rPr>
        <w:t xml:space="preserve"> Сбор дополнительной информации в Интернете и справочной литературе о составляющих производства. Ознакомление с образцами предметов труда. Проведение наблюдений. Экскурсии на производство.</w:t>
      </w:r>
    </w:p>
    <w:p w:rsidR="000158EC" w:rsidRPr="00EC1B77" w:rsidRDefault="00161A1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3. Технология (6 часов)</w:t>
      </w:r>
    </w:p>
    <w:p w:rsidR="00161A14" w:rsidRPr="00EC1B77" w:rsidRDefault="00161A1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 Основные признаки технологии. Технологическая, трудовая и производственная дисциплина. Техническая и технологическая документация.</w:t>
      </w:r>
    </w:p>
    <w:p w:rsidR="00161A14" w:rsidRPr="00EC1B77" w:rsidRDefault="00161A1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172E34" w:rsidRPr="00EC1B77">
        <w:rPr>
          <w:rFonts w:ascii="Times New Roman" w:hAnsi="Times New Roman" w:cs="Times New Roman"/>
          <w:sz w:val="28"/>
          <w:szCs w:val="28"/>
        </w:rPr>
        <w:t xml:space="preserve"> Подготовка рефератов. Сбор дополнительной информации в Интернете и справочной литературе о технологической дисциплине.</w:t>
      </w:r>
    </w:p>
    <w:p w:rsidR="00161A14" w:rsidRPr="00EC1B77" w:rsidRDefault="00161A1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4. Техника (6 часов)</w:t>
      </w:r>
      <w:r w:rsidRPr="00EC1B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A14" w:rsidRPr="00EC1B77" w:rsidRDefault="00161A1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 Понятие о технической системе. Рабочие органы технических систем (машин). Двигатели технических систем (машин). Механическая трансмиссия в технических системах. Электрическая, гидравлическая и пневматическая трансмиссия в технических системах.</w:t>
      </w:r>
    </w:p>
    <w:p w:rsidR="00161A14" w:rsidRPr="00EC1B77" w:rsidRDefault="00161A1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950842" w:rsidRPr="00EC1B77">
        <w:rPr>
          <w:rFonts w:ascii="Times New Roman" w:hAnsi="Times New Roman" w:cs="Times New Roman"/>
          <w:sz w:val="28"/>
          <w:szCs w:val="28"/>
        </w:rPr>
        <w:t xml:space="preserve"> Ознакомление с устройством и назначением ручных эл</w:t>
      </w:r>
      <w:r w:rsidR="001645A7">
        <w:rPr>
          <w:rFonts w:ascii="Times New Roman" w:hAnsi="Times New Roman" w:cs="Times New Roman"/>
          <w:sz w:val="28"/>
          <w:szCs w:val="28"/>
        </w:rPr>
        <w:t>ектрифицированных инструментов</w:t>
      </w:r>
      <w:r w:rsidR="00A42FBD" w:rsidRPr="00A42FBD">
        <w:rPr>
          <w:rFonts w:ascii="Times New Roman" w:hAnsi="Times New Roman" w:cs="Times New Roman"/>
          <w:sz w:val="28"/>
          <w:szCs w:val="28"/>
        </w:rPr>
        <w:t xml:space="preserve"> </w:t>
      </w:r>
      <w:r w:rsidR="001645A7">
        <w:rPr>
          <w:rFonts w:ascii="Times New Roman" w:hAnsi="Times New Roman" w:cs="Times New Roman"/>
          <w:sz w:val="28"/>
          <w:szCs w:val="28"/>
        </w:rPr>
        <w:t>(домашнее задание).</w:t>
      </w:r>
      <w:r w:rsidR="00A42FBD" w:rsidRPr="00A42FBD">
        <w:rPr>
          <w:rFonts w:ascii="Times New Roman" w:hAnsi="Times New Roman" w:cs="Times New Roman"/>
          <w:sz w:val="28"/>
          <w:szCs w:val="28"/>
        </w:rPr>
        <w:t xml:space="preserve"> </w:t>
      </w:r>
      <w:r w:rsidR="001645A7">
        <w:rPr>
          <w:rFonts w:ascii="Times New Roman" w:hAnsi="Times New Roman" w:cs="Times New Roman"/>
          <w:sz w:val="28"/>
          <w:szCs w:val="28"/>
        </w:rPr>
        <w:t>Экскурсии на производство.</w:t>
      </w:r>
    </w:p>
    <w:p w:rsidR="00161A14" w:rsidRPr="00EC1B77" w:rsidRDefault="00161A1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 xml:space="preserve">5. Технологии </w:t>
      </w:r>
      <w:r w:rsidR="00C262F2" w:rsidRPr="00EC1B77">
        <w:rPr>
          <w:rFonts w:ascii="Times New Roman" w:hAnsi="Times New Roman" w:cs="Times New Roman"/>
          <w:b/>
          <w:sz w:val="28"/>
          <w:szCs w:val="28"/>
        </w:rPr>
        <w:t xml:space="preserve"> ручной  </w:t>
      </w:r>
      <w:r w:rsidRPr="00EC1B77">
        <w:rPr>
          <w:rFonts w:ascii="Times New Roman" w:hAnsi="Times New Roman" w:cs="Times New Roman"/>
          <w:b/>
          <w:sz w:val="28"/>
          <w:szCs w:val="28"/>
        </w:rPr>
        <w:t>обработки материалов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262F2" w:rsidRPr="00EC1B77">
        <w:rPr>
          <w:rFonts w:ascii="Times New Roman" w:hAnsi="Times New Roman" w:cs="Times New Roman"/>
          <w:b/>
          <w:sz w:val="28"/>
          <w:szCs w:val="28"/>
        </w:rPr>
        <w:t>3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>час</w:t>
      </w:r>
      <w:r w:rsidR="00C262F2" w:rsidRPr="00EC1B77">
        <w:rPr>
          <w:rFonts w:ascii="Times New Roman" w:hAnsi="Times New Roman" w:cs="Times New Roman"/>
          <w:b/>
          <w:sz w:val="28"/>
          <w:szCs w:val="28"/>
        </w:rPr>
        <w:t>а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>)</w:t>
      </w:r>
    </w:p>
    <w:p w:rsidR="004B4B97" w:rsidRPr="00EC1B77" w:rsidRDefault="00E80BF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 xml:space="preserve">Теоретические сведения.  Технологии резания. Технологии пластического формования материалов.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 </w:t>
      </w:r>
    </w:p>
    <w:p w:rsidR="00E80BF4" w:rsidRPr="00EC1B77" w:rsidRDefault="008B6D73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F67077" w:rsidRPr="00EC1B77">
        <w:rPr>
          <w:rFonts w:ascii="Times New Roman" w:hAnsi="Times New Roman" w:cs="Times New Roman"/>
          <w:sz w:val="28"/>
          <w:szCs w:val="28"/>
        </w:rPr>
        <w:t xml:space="preserve">. </w:t>
      </w:r>
      <w:r w:rsidRPr="00EC1B77">
        <w:rPr>
          <w:rFonts w:ascii="Times New Roman" w:hAnsi="Times New Roman" w:cs="Times New Roman"/>
          <w:sz w:val="28"/>
          <w:szCs w:val="28"/>
        </w:rPr>
        <w:t>П</w:t>
      </w:r>
      <w:r w:rsidR="007F6F06" w:rsidRPr="00EC1B77">
        <w:rPr>
          <w:rFonts w:ascii="Times New Roman" w:hAnsi="Times New Roman" w:cs="Times New Roman"/>
          <w:sz w:val="28"/>
          <w:szCs w:val="28"/>
        </w:rPr>
        <w:t>рактические работы по резанию, пластическому формованию различных материалов при изготовлении и сборке деталей для простых изделий из бумаги, картона</w:t>
      </w:r>
      <w:r w:rsidR="001645A7">
        <w:rPr>
          <w:rFonts w:ascii="Times New Roman" w:hAnsi="Times New Roman" w:cs="Times New Roman"/>
          <w:sz w:val="28"/>
          <w:szCs w:val="28"/>
        </w:rPr>
        <w:t>.</w:t>
      </w:r>
      <w:r w:rsidR="00F67077" w:rsidRPr="00EC1B77">
        <w:rPr>
          <w:rFonts w:ascii="Times New Roman" w:hAnsi="Times New Roman" w:cs="Times New Roman"/>
          <w:sz w:val="28"/>
          <w:szCs w:val="28"/>
        </w:rPr>
        <w:t xml:space="preserve">  Практические работы по изготовлению проектных изделий из фольги. Изготовление изделий из папье-маше.</w:t>
      </w:r>
    </w:p>
    <w:p w:rsidR="00C262F2" w:rsidRPr="00EC1B77" w:rsidRDefault="00C262F2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6.Технологии соединения и отделки деталей изделия (3 часа)</w:t>
      </w:r>
    </w:p>
    <w:p w:rsidR="00C262F2" w:rsidRPr="00EC1B77" w:rsidRDefault="00C262F2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4B4B97" w:rsidRPr="00EC1B77">
        <w:rPr>
          <w:rFonts w:ascii="Times New Roman" w:hAnsi="Times New Roman" w:cs="Times New Roman"/>
          <w:sz w:val="28"/>
          <w:szCs w:val="28"/>
        </w:rPr>
        <w:t>Технологии механического соединения деталей из древесных материалов и металлов. Технологии соединения деталей с помощью клея. Технологии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изготовлении изделий из ткани и кожи.</w:t>
      </w:r>
    </w:p>
    <w:p w:rsidR="00C262F2" w:rsidRPr="00EC1B77" w:rsidRDefault="00C262F2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A42FBD">
        <w:rPr>
          <w:rFonts w:ascii="Times New Roman" w:hAnsi="Times New Roman" w:cs="Times New Roman"/>
          <w:sz w:val="28"/>
          <w:szCs w:val="28"/>
        </w:rPr>
        <w:t>.</w:t>
      </w:r>
      <w:r w:rsidR="00F67077" w:rsidRPr="00EC1B77">
        <w:rPr>
          <w:rFonts w:ascii="Times New Roman" w:hAnsi="Times New Roman" w:cs="Times New Roman"/>
          <w:sz w:val="28"/>
          <w:szCs w:val="28"/>
        </w:rPr>
        <w:t xml:space="preserve"> </w:t>
      </w:r>
      <w:r w:rsidR="004B4B97" w:rsidRPr="00EC1B77">
        <w:rPr>
          <w:rFonts w:ascii="Times New Roman" w:hAnsi="Times New Roman" w:cs="Times New Roman"/>
          <w:sz w:val="28"/>
          <w:szCs w:val="28"/>
        </w:rPr>
        <w:t>Практические работы по обработке текстильных материалов из натуральных волокон животного происхождения с помощью ручных инструментов, приспособлений. Изготовление пр</w:t>
      </w:r>
      <w:r w:rsidR="00F67077" w:rsidRPr="00EC1B77">
        <w:rPr>
          <w:rFonts w:ascii="Times New Roman" w:hAnsi="Times New Roman" w:cs="Times New Roman"/>
          <w:sz w:val="28"/>
          <w:szCs w:val="28"/>
        </w:rPr>
        <w:t>оектных изделий из ткани и кожи.</w:t>
      </w:r>
    </w:p>
    <w:p w:rsidR="00E662D4" w:rsidRPr="00EC1B77" w:rsidRDefault="00E662D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262F2" w:rsidRPr="00EC1B77" w:rsidRDefault="00C262F2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lastRenderedPageBreak/>
        <w:t>7.Технологии нанесения защитных и декоративных покрытий на детали и изделия из различных  материалов (2 часа)</w:t>
      </w:r>
    </w:p>
    <w:p w:rsidR="00C262F2" w:rsidRPr="00EC1B77" w:rsidRDefault="00C262F2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4B4B97" w:rsidRPr="00EC1B77">
        <w:rPr>
          <w:rFonts w:ascii="Times New Roman" w:hAnsi="Times New Roman" w:cs="Times New Roman"/>
          <w:sz w:val="28"/>
          <w:szCs w:val="28"/>
        </w:rPr>
        <w:t xml:space="preserve"> Технологии наклеивания покрытий. Технологии окрашивания и лакирования. Технологии нанесения покрытий на детали и конструкции из строительных материалов.</w:t>
      </w:r>
    </w:p>
    <w:p w:rsidR="00C262F2" w:rsidRPr="00EC1B77" w:rsidRDefault="00C262F2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 xml:space="preserve">  Практические работы.</w:t>
      </w:r>
      <w:r w:rsidR="00F67077" w:rsidRPr="00EC1B77">
        <w:rPr>
          <w:rFonts w:ascii="Times New Roman" w:hAnsi="Times New Roman" w:cs="Times New Roman"/>
          <w:sz w:val="28"/>
          <w:szCs w:val="28"/>
        </w:rPr>
        <w:t xml:space="preserve"> Приготовление штукатурного раствора из готовой смеси на основе гипса. Окрашивание изделий из древесины и металлов.</w:t>
      </w:r>
      <w:r w:rsidR="001645A7">
        <w:rPr>
          <w:rFonts w:ascii="Times New Roman" w:hAnsi="Times New Roman" w:cs="Times New Roman"/>
          <w:sz w:val="28"/>
          <w:szCs w:val="28"/>
        </w:rPr>
        <w:t xml:space="preserve"> Подготовка и просмотр презентаций по данной теме.</w:t>
      </w:r>
    </w:p>
    <w:p w:rsidR="00E80BF4" w:rsidRPr="00EC1B77" w:rsidRDefault="00F67077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8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>. Технологии</w:t>
      </w:r>
      <w:r w:rsidR="004B4B97" w:rsidRPr="00EC1B77">
        <w:rPr>
          <w:rFonts w:ascii="Times New Roman" w:hAnsi="Times New Roman" w:cs="Times New Roman"/>
          <w:b/>
          <w:sz w:val="28"/>
          <w:szCs w:val="28"/>
        </w:rPr>
        <w:t xml:space="preserve"> производства и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 xml:space="preserve"> обработки пищевых продуктов (8 часов)</w:t>
      </w:r>
    </w:p>
    <w:p w:rsidR="00E80BF4" w:rsidRPr="00EC1B77" w:rsidRDefault="00E80BF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 Основы рационального (здорового) питания. Технология производства молока и приготовления продуктов и блюд из него. Технология производства кисломолочных продуктов и приготовления блюд из них. Технология производства кулинарных изделий из круп, бобовых культур. Технология приготовления блюд из круп и бобовых культур. Технология производства макаронных изделий и приготовления кулинарных блюд из них.</w:t>
      </w:r>
    </w:p>
    <w:p w:rsidR="008B6D73" w:rsidRPr="00EC1B77" w:rsidRDefault="00E80BF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7F6F06" w:rsidRPr="00EC1B77">
        <w:rPr>
          <w:rFonts w:ascii="Times New Roman" w:hAnsi="Times New Roman" w:cs="Times New Roman"/>
          <w:sz w:val="28"/>
          <w:szCs w:val="28"/>
        </w:rPr>
        <w:t xml:space="preserve"> Определение количества и состава продуктов, обеспечивающих суточную потребность человека в минеральных веществах</w:t>
      </w:r>
      <w:r w:rsidR="004B4B97" w:rsidRPr="00EC1B77">
        <w:rPr>
          <w:rFonts w:ascii="Times New Roman" w:hAnsi="Times New Roman" w:cs="Times New Roman"/>
          <w:sz w:val="28"/>
          <w:szCs w:val="28"/>
        </w:rPr>
        <w:t>. Составление технологических карт приготовления блюд из молока и кисломолочных продуктов. Составление технологических к</w:t>
      </w:r>
      <w:r w:rsidR="00A42FBD">
        <w:rPr>
          <w:rFonts w:ascii="Times New Roman" w:hAnsi="Times New Roman" w:cs="Times New Roman"/>
          <w:sz w:val="28"/>
          <w:szCs w:val="28"/>
        </w:rPr>
        <w:t>арт приготовления блюд из круп</w:t>
      </w:r>
      <w:r w:rsidR="00A42FBD" w:rsidRPr="00A42FBD">
        <w:rPr>
          <w:rFonts w:ascii="Times New Roman" w:hAnsi="Times New Roman" w:cs="Times New Roman"/>
          <w:sz w:val="28"/>
          <w:szCs w:val="28"/>
        </w:rPr>
        <w:t xml:space="preserve">? </w:t>
      </w:r>
      <w:r w:rsidR="00A42FBD" w:rsidRPr="00EC1B77">
        <w:rPr>
          <w:rFonts w:ascii="Times New Roman" w:hAnsi="Times New Roman" w:cs="Times New Roman"/>
          <w:sz w:val="28"/>
          <w:szCs w:val="28"/>
        </w:rPr>
        <w:t>Б</w:t>
      </w:r>
      <w:r w:rsidR="004B4B97" w:rsidRPr="00EC1B77">
        <w:rPr>
          <w:rFonts w:ascii="Times New Roman" w:hAnsi="Times New Roman" w:cs="Times New Roman"/>
          <w:sz w:val="28"/>
          <w:szCs w:val="28"/>
        </w:rPr>
        <w:t>обовых культур  и макаронных изделий.</w:t>
      </w:r>
    </w:p>
    <w:p w:rsidR="00E80BF4" w:rsidRPr="00EC1B77" w:rsidRDefault="00F67077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9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>. Технологии получения, преобразования и использования</w:t>
      </w:r>
      <w:r w:rsidRPr="00EC1B77">
        <w:rPr>
          <w:rFonts w:ascii="Times New Roman" w:hAnsi="Times New Roman" w:cs="Times New Roman"/>
          <w:b/>
          <w:sz w:val="28"/>
          <w:szCs w:val="28"/>
        </w:rPr>
        <w:t xml:space="preserve"> тепловой 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 xml:space="preserve"> энергии (6 часов)</w:t>
      </w:r>
    </w:p>
    <w:p w:rsidR="00E80BF4" w:rsidRPr="00EC1B77" w:rsidRDefault="00E80BF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 Что такое тепловая энергия. Методы и средства получения тепловой энергии. Преобразование тепловой энергии в другие виды энергии и работу. Передача тепловой энергии. Аккумулирование тепловой энергии.</w:t>
      </w:r>
    </w:p>
    <w:p w:rsidR="00E80BF4" w:rsidRPr="00EC1B77" w:rsidRDefault="00E80BF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950842" w:rsidRPr="00EC1B77">
        <w:rPr>
          <w:rFonts w:ascii="Times New Roman" w:hAnsi="Times New Roman" w:cs="Times New Roman"/>
          <w:sz w:val="28"/>
          <w:szCs w:val="28"/>
        </w:rPr>
        <w:t xml:space="preserve"> Сбор дополнительной информации в Интернете и справочной литературе об областях получения и применения тепловой энергии. Ознакомление с бытовыми техническими средствами получения тепловой энергии.</w:t>
      </w:r>
      <w:r w:rsidR="001645A7">
        <w:rPr>
          <w:rFonts w:ascii="Times New Roman" w:hAnsi="Times New Roman" w:cs="Times New Roman"/>
          <w:sz w:val="28"/>
          <w:szCs w:val="28"/>
        </w:rPr>
        <w:t xml:space="preserve"> Подготовка презентаций по данной теме.</w:t>
      </w:r>
    </w:p>
    <w:p w:rsidR="00E80BF4" w:rsidRPr="00EC1B77" w:rsidRDefault="00E662D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10</w:t>
      </w:r>
      <w:r w:rsidR="00E80BF4" w:rsidRPr="00EC1B77">
        <w:rPr>
          <w:rFonts w:ascii="Times New Roman" w:hAnsi="Times New Roman" w:cs="Times New Roman"/>
          <w:b/>
          <w:sz w:val="28"/>
          <w:szCs w:val="28"/>
        </w:rPr>
        <w:t>. Технологии получения, обработки и использования информации (6 часов)</w:t>
      </w:r>
    </w:p>
    <w:p w:rsidR="007F6F06" w:rsidRPr="00EC1B77" w:rsidRDefault="000158EC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7F6F06" w:rsidRPr="00EC1B77">
        <w:rPr>
          <w:rFonts w:ascii="Times New Roman" w:hAnsi="Times New Roman" w:cs="Times New Roman"/>
          <w:sz w:val="28"/>
          <w:szCs w:val="28"/>
        </w:rPr>
        <w:t xml:space="preserve">  Восприятие информации. Кодирование информации при передаче сведений. Сигналы и знаки при кодировании информации. Символы как средство кодирования информации.</w:t>
      </w:r>
    </w:p>
    <w:p w:rsidR="007F6F06" w:rsidRPr="00EC1B77" w:rsidRDefault="007F6F06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8B6D73" w:rsidRPr="00EC1B77">
        <w:rPr>
          <w:rFonts w:ascii="Times New Roman" w:hAnsi="Times New Roman" w:cs="Times New Roman"/>
          <w:sz w:val="28"/>
          <w:szCs w:val="28"/>
        </w:rPr>
        <w:t xml:space="preserve"> Чтение и запись информации различными средствами отображения информации.</w:t>
      </w:r>
    </w:p>
    <w:p w:rsidR="00E662D4" w:rsidRPr="00EC1B77" w:rsidRDefault="00E662D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6F06" w:rsidRPr="00EC1B77" w:rsidRDefault="00E662D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11</w:t>
      </w:r>
      <w:r w:rsidR="007F6F06" w:rsidRPr="00EC1B77">
        <w:rPr>
          <w:rFonts w:ascii="Times New Roman" w:hAnsi="Times New Roman" w:cs="Times New Roman"/>
          <w:b/>
          <w:sz w:val="28"/>
          <w:szCs w:val="28"/>
        </w:rPr>
        <w:t>. Технологии растениеводства (8 часов)</w:t>
      </w:r>
    </w:p>
    <w:p w:rsidR="007F6F06" w:rsidRPr="00EC1B77" w:rsidRDefault="007F6F06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 xml:space="preserve">Теоретические сведения.  Дикорастущие растения, используемые человеком. Заготовка сырья дикорастущих растений. Переработка и применение сырья </w:t>
      </w:r>
      <w:r w:rsidRPr="00EC1B77">
        <w:rPr>
          <w:rFonts w:ascii="Times New Roman" w:hAnsi="Times New Roman" w:cs="Times New Roman"/>
          <w:sz w:val="28"/>
          <w:szCs w:val="28"/>
        </w:rPr>
        <w:lastRenderedPageBreak/>
        <w:t>дикорастущих растений. Влияние экологических факто ров на урожайность дикорастущих растений. Условия и методы сохранения природной среды.</w:t>
      </w:r>
    </w:p>
    <w:p w:rsidR="00950842" w:rsidRPr="00EC1B77" w:rsidRDefault="007F6F06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6C035A" w:rsidRPr="00EC1B77">
        <w:rPr>
          <w:rFonts w:ascii="Times New Roman" w:hAnsi="Times New Roman" w:cs="Times New Roman"/>
          <w:sz w:val="28"/>
          <w:szCs w:val="28"/>
        </w:rPr>
        <w:t xml:space="preserve"> Классификация дикорастущих растений по группам. </w:t>
      </w:r>
      <w:r w:rsidR="008B6D73" w:rsidRPr="00EC1B77">
        <w:rPr>
          <w:rFonts w:ascii="Times New Roman" w:hAnsi="Times New Roman" w:cs="Times New Roman"/>
          <w:sz w:val="28"/>
          <w:szCs w:val="28"/>
        </w:rPr>
        <w:t xml:space="preserve">Освоение технологий заготовки сырья дикорастущих растений в одной среде на примере растений своего региона. </w:t>
      </w:r>
      <w:r w:rsidR="007D0ADC">
        <w:rPr>
          <w:rFonts w:ascii="Times New Roman" w:hAnsi="Times New Roman" w:cs="Times New Roman"/>
          <w:sz w:val="28"/>
          <w:szCs w:val="28"/>
        </w:rPr>
        <w:t>Работы на пришкольном участке.</w:t>
      </w:r>
    </w:p>
    <w:p w:rsidR="006C035A" w:rsidRPr="00EC1B77" w:rsidRDefault="00E662D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12</w:t>
      </w:r>
      <w:r w:rsidR="006C035A" w:rsidRPr="00EC1B77">
        <w:rPr>
          <w:rFonts w:ascii="Times New Roman" w:hAnsi="Times New Roman" w:cs="Times New Roman"/>
          <w:b/>
          <w:sz w:val="28"/>
          <w:szCs w:val="28"/>
        </w:rPr>
        <w:t>. Технологии животноводства  (6 часов)</w:t>
      </w:r>
    </w:p>
    <w:p w:rsidR="007F6F06" w:rsidRPr="00EC1B77" w:rsidRDefault="006C035A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Технологии получения животноводческой продукции и их основные элементы. Содержание животных — элемент технологии производства животноводческой продукции.</w:t>
      </w:r>
    </w:p>
    <w:p w:rsidR="006C035A" w:rsidRPr="00EC1B77" w:rsidRDefault="00A42FBD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172E34" w:rsidRPr="00EC1B77">
        <w:rPr>
          <w:rFonts w:ascii="Times New Roman" w:hAnsi="Times New Roman" w:cs="Times New Roman"/>
          <w:sz w:val="28"/>
          <w:szCs w:val="28"/>
        </w:rPr>
        <w:t xml:space="preserve"> Реферативное описание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Интернете.</w:t>
      </w:r>
    </w:p>
    <w:p w:rsidR="006C035A" w:rsidRPr="00EC1B77" w:rsidRDefault="00E662D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13</w:t>
      </w:r>
      <w:r w:rsidR="006C035A" w:rsidRPr="00EC1B77">
        <w:rPr>
          <w:rFonts w:ascii="Times New Roman" w:hAnsi="Times New Roman" w:cs="Times New Roman"/>
          <w:b/>
          <w:sz w:val="28"/>
          <w:szCs w:val="28"/>
        </w:rPr>
        <w:t>. Социальные технологии  (4 часа)</w:t>
      </w:r>
    </w:p>
    <w:p w:rsidR="006C035A" w:rsidRPr="00EC1B77" w:rsidRDefault="006C035A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 xml:space="preserve">Теоретические сведения.  Виды социальных технологий. Технологии коммуникации. Структура процесса коммуникации. </w:t>
      </w:r>
    </w:p>
    <w:p w:rsidR="006C035A" w:rsidRPr="00EC1B77" w:rsidRDefault="006C035A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172E34" w:rsidRPr="00EC1B77">
        <w:rPr>
          <w:rFonts w:ascii="Times New Roman" w:hAnsi="Times New Roman" w:cs="Times New Roman"/>
          <w:sz w:val="28"/>
          <w:szCs w:val="28"/>
        </w:rPr>
        <w:t xml:space="preserve"> Разработка технологий общения при конфликтных ситуациях. Разработка сценариев проведения семейных и общественных мероприятий.</w:t>
      </w:r>
    </w:p>
    <w:p w:rsidR="006C035A" w:rsidRPr="00EC1B77" w:rsidRDefault="00172E34" w:rsidP="00EC1B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1B77">
        <w:rPr>
          <w:rFonts w:ascii="Times New Roman" w:hAnsi="Times New Roman" w:cs="Times New Roman"/>
          <w:b/>
          <w:sz w:val="28"/>
          <w:szCs w:val="28"/>
        </w:rPr>
        <w:t>Итоговое занятие (2 часа)</w:t>
      </w:r>
    </w:p>
    <w:p w:rsidR="006B3396" w:rsidRPr="00EC1B77" w:rsidRDefault="00172E3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Теоретические сведения.  Обобщающая беседа по изученному курсу.</w:t>
      </w:r>
    </w:p>
    <w:p w:rsidR="00172E34" w:rsidRPr="00EC1B77" w:rsidRDefault="00172E34" w:rsidP="00EC1B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1B77">
        <w:rPr>
          <w:rFonts w:ascii="Times New Roman" w:hAnsi="Times New Roman" w:cs="Times New Roman"/>
          <w:sz w:val="28"/>
          <w:szCs w:val="28"/>
        </w:rPr>
        <w:t>Практические работы. Тестирование.</w:t>
      </w:r>
    </w:p>
    <w:p w:rsidR="00EC1B77" w:rsidRDefault="00EC1B77" w:rsidP="00EC1B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EC1B77" w:rsidRPr="00EC1B77" w:rsidRDefault="00EC1B77" w:rsidP="00EC1B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C1B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Тематическое планирование</w:t>
      </w:r>
    </w:p>
    <w:p w:rsidR="00EC1B77" w:rsidRPr="00EC1B77" w:rsidRDefault="00EC1B77" w:rsidP="00EC1B77">
      <w:pPr>
        <w:spacing w:after="0" w:line="240" w:lineRule="auto"/>
        <w:ind w:left="-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981" w:type="dxa"/>
        <w:tblInd w:w="108" w:type="dxa"/>
        <w:tblLook w:val="04A0" w:firstRow="1" w:lastRow="0" w:firstColumn="1" w:lastColumn="0" w:noHBand="0" w:noVBand="1"/>
      </w:tblPr>
      <w:tblGrid>
        <w:gridCol w:w="709"/>
        <w:gridCol w:w="7655"/>
        <w:gridCol w:w="1617"/>
      </w:tblGrid>
      <w:tr w:rsidR="00EC1B77" w:rsidRPr="00632D23" w:rsidTr="00F72DF5">
        <w:trPr>
          <w:trHeight w:val="575"/>
        </w:trPr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C1B77" w:rsidRPr="00632D23" w:rsidTr="00F72DF5">
        <w:trPr>
          <w:trHeight w:val="276"/>
        </w:trPr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творческой  проектной деятельности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 ручной  обработки материалов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EC1B77" w:rsidRPr="00632D23" w:rsidTr="00F72DF5">
        <w:trPr>
          <w:trHeight w:val="263"/>
        </w:trPr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соединения и отделки деталей изделия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нанесения защитных и декоративных покрытий на детали и изделия из различных  материалов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55" w:type="dxa"/>
          </w:tcPr>
          <w:p w:rsidR="00EC1B77" w:rsidRPr="00632D23" w:rsidRDefault="00EC1B77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производства и обработки пищевых продуктов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55" w:type="dxa"/>
          </w:tcPr>
          <w:p w:rsidR="00EC1B77" w:rsidRPr="00632D23" w:rsidRDefault="00F72DF5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получения, преобразования и использования тепловой  энергии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55" w:type="dxa"/>
          </w:tcPr>
          <w:p w:rsidR="00EC1B77" w:rsidRPr="00632D23" w:rsidRDefault="00F72DF5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получения, обработки и использования информации</w:t>
            </w:r>
          </w:p>
        </w:tc>
        <w:tc>
          <w:tcPr>
            <w:tcW w:w="1617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655" w:type="dxa"/>
          </w:tcPr>
          <w:p w:rsidR="00EC1B77" w:rsidRPr="00632D23" w:rsidRDefault="00F72DF5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растениеводства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655" w:type="dxa"/>
          </w:tcPr>
          <w:p w:rsidR="00EC1B77" w:rsidRPr="00632D23" w:rsidRDefault="00F72DF5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животноводства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55" w:type="dxa"/>
          </w:tcPr>
          <w:p w:rsidR="00EC1B77" w:rsidRPr="00632D23" w:rsidRDefault="00F72DF5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технологии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EC1B77" w:rsidRPr="00632D23" w:rsidRDefault="00632D23" w:rsidP="00F72DF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C1B77" w:rsidRPr="00632D23" w:rsidTr="00F72DF5">
        <w:tc>
          <w:tcPr>
            <w:tcW w:w="709" w:type="dxa"/>
          </w:tcPr>
          <w:p w:rsidR="00EC1B77" w:rsidRPr="00632D23" w:rsidRDefault="00EC1B77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EC1B77" w:rsidRPr="00632D23" w:rsidRDefault="00F72DF5" w:rsidP="00EC1B7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617" w:type="dxa"/>
          </w:tcPr>
          <w:p w:rsidR="00EC1B77" w:rsidRPr="00632D23" w:rsidRDefault="00F72DF5" w:rsidP="00EC1B7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632D23" w:rsidRPr="00632D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t>а реализацию этой программы в 5</w:t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  <w:r w:rsidRPr="00632D23"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val="en-US" w:eastAsia="ru-RU"/>
              </w:rPr>
              <w:pgNum/>
            </w:r>
          </w:p>
        </w:tc>
      </w:tr>
    </w:tbl>
    <w:p w:rsidR="00EC1B77" w:rsidRPr="00EC1B77" w:rsidRDefault="00EC1B77" w:rsidP="00A169A2">
      <w:pPr>
        <w:rPr>
          <w:lang w:val="en-US"/>
        </w:rPr>
      </w:pPr>
    </w:p>
    <w:sectPr w:rsidR="00EC1B77" w:rsidRPr="00EC1B77" w:rsidSect="00EC1B7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E15D9"/>
    <w:multiLevelType w:val="hybridMultilevel"/>
    <w:tmpl w:val="A364E5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4"/>
    <w:rsid w:val="000158EC"/>
    <w:rsid w:val="00161A14"/>
    <w:rsid w:val="001645A7"/>
    <w:rsid w:val="00172E34"/>
    <w:rsid w:val="001911BB"/>
    <w:rsid w:val="00247C6E"/>
    <w:rsid w:val="00264065"/>
    <w:rsid w:val="00286C5B"/>
    <w:rsid w:val="003C098C"/>
    <w:rsid w:val="00466106"/>
    <w:rsid w:val="004B4B97"/>
    <w:rsid w:val="00632D23"/>
    <w:rsid w:val="006B3396"/>
    <w:rsid w:val="006C035A"/>
    <w:rsid w:val="006C4F14"/>
    <w:rsid w:val="007D0ADC"/>
    <w:rsid w:val="007F6F06"/>
    <w:rsid w:val="008A554B"/>
    <w:rsid w:val="008B6D73"/>
    <w:rsid w:val="00950842"/>
    <w:rsid w:val="00A169A2"/>
    <w:rsid w:val="00A37903"/>
    <w:rsid w:val="00A42FBD"/>
    <w:rsid w:val="00AD1591"/>
    <w:rsid w:val="00BB1C9B"/>
    <w:rsid w:val="00C262F2"/>
    <w:rsid w:val="00DA6335"/>
    <w:rsid w:val="00DB4125"/>
    <w:rsid w:val="00E1694F"/>
    <w:rsid w:val="00E662D4"/>
    <w:rsid w:val="00E80BF4"/>
    <w:rsid w:val="00EC1B77"/>
    <w:rsid w:val="00F62D6D"/>
    <w:rsid w:val="00F67077"/>
    <w:rsid w:val="00F7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1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C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1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C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2</cp:revision>
  <cp:lastPrinted>2022-03-16T04:38:00Z</cp:lastPrinted>
  <dcterms:created xsi:type="dcterms:W3CDTF">2022-08-31T06:52:00Z</dcterms:created>
  <dcterms:modified xsi:type="dcterms:W3CDTF">2022-08-31T06:52:00Z</dcterms:modified>
</cp:coreProperties>
</file>